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A0" w:rsidRDefault="003E7CA0" w:rsidP="003E7CA0">
      <w:pPr>
        <w:spacing w:after="0" w:line="240" w:lineRule="auto"/>
        <w:jc w:val="right"/>
        <w:rPr>
          <w:rFonts w:ascii="Times New Roman" w:hAnsi="Times New Roman"/>
          <w:b/>
          <w:spacing w:val="-1"/>
          <w:sz w:val="28"/>
          <w:szCs w:val="24"/>
          <w:u w:val="single"/>
        </w:rPr>
      </w:pPr>
      <w:r w:rsidRPr="00583F79">
        <w:rPr>
          <w:rFonts w:ascii="Times New Roman" w:hAnsi="Times New Roman"/>
          <w:b/>
          <w:spacing w:val="-1"/>
          <w:sz w:val="28"/>
          <w:szCs w:val="24"/>
          <w:u w:val="single"/>
        </w:rPr>
        <w:t>Приложение №3</w:t>
      </w:r>
    </w:p>
    <w:p w:rsidR="003E7CA0" w:rsidRDefault="003E7CA0" w:rsidP="003E7CA0">
      <w:pPr>
        <w:spacing w:after="0" w:line="240" w:lineRule="auto"/>
        <w:jc w:val="right"/>
        <w:rPr>
          <w:rFonts w:ascii="Times New Roman" w:hAnsi="Times New Roman"/>
          <w:b/>
          <w:spacing w:val="-1"/>
          <w:sz w:val="28"/>
          <w:szCs w:val="24"/>
          <w:u w:val="single"/>
        </w:rPr>
      </w:pPr>
    </w:p>
    <w:p w:rsidR="003E7CA0" w:rsidRPr="00583F79" w:rsidRDefault="003E7CA0" w:rsidP="003E7CA0">
      <w:pPr>
        <w:spacing w:after="0" w:line="240" w:lineRule="auto"/>
        <w:jc w:val="right"/>
        <w:rPr>
          <w:rFonts w:ascii="Times New Roman" w:hAnsi="Times New Roman"/>
          <w:b/>
          <w:spacing w:val="-1"/>
          <w:sz w:val="28"/>
          <w:szCs w:val="24"/>
          <w:u w:val="single"/>
        </w:rPr>
      </w:pPr>
    </w:p>
    <w:p w:rsidR="003E7CA0" w:rsidRDefault="003E7CA0" w:rsidP="003E7CA0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4"/>
        </w:rPr>
      </w:pPr>
      <w:r w:rsidRPr="00760181">
        <w:rPr>
          <w:rFonts w:ascii="Times New Roman" w:hAnsi="Times New Roman"/>
          <w:b/>
          <w:i/>
          <w:spacing w:val="-1"/>
          <w:sz w:val="28"/>
          <w:szCs w:val="24"/>
        </w:rPr>
        <w:t xml:space="preserve">Структура управления. </w:t>
      </w:r>
    </w:p>
    <w:p w:rsidR="003E7CA0" w:rsidRPr="00760181" w:rsidRDefault="003E7CA0" w:rsidP="003E7CA0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4"/>
        </w:rPr>
      </w:pPr>
      <w:r w:rsidRPr="00760181">
        <w:rPr>
          <w:rFonts w:ascii="Times New Roman" w:hAnsi="Times New Roman"/>
          <w:b/>
          <w:i/>
          <w:spacing w:val="-1"/>
          <w:sz w:val="28"/>
          <w:szCs w:val="24"/>
        </w:rPr>
        <w:t>Органы государственно-общественного управления и самоуправления.</w:t>
      </w:r>
    </w:p>
    <w:p w:rsidR="003E7CA0" w:rsidRDefault="003E7CA0" w:rsidP="003E7CA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>Формами  самоуправления Лицея являются Общее собрание коллектива Лицея, Совет Лицея, Попечительский совет Лицея, Педагогический совет Лицея, Общее собрание трудового коллектива Лицея, Родительский комитет Лицея.</w:t>
      </w: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Общее руководство Лицеем осуществляет </w:t>
      </w:r>
      <w:r w:rsidRPr="006A7884">
        <w:rPr>
          <w:rFonts w:ascii="Times New Roman" w:hAnsi="Times New Roman" w:cs="Times New Roman"/>
          <w:b/>
          <w:sz w:val="24"/>
        </w:rPr>
        <w:t xml:space="preserve">Совет  Лицея, </w:t>
      </w:r>
      <w:r w:rsidRPr="006A7884">
        <w:rPr>
          <w:rFonts w:ascii="Times New Roman" w:hAnsi="Times New Roman" w:cs="Times New Roman"/>
          <w:sz w:val="24"/>
        </w:rPr>
        <w:t>избираемый на 2 года и состоящий из представителей обучающихся (</w:t>
      </w:r>
      <w:r w:rsidRPr="006A7884">
        <w:rPr>
          <w:rFonts w:ascii="Times New Roman" w:hAnsi="Times New Roman" w:cs="Times New Roman"/>
          <w:sz w:val="24"/>
          <w:lang w:val="en-US"/>
        </w:rPr>
        <w:t>II</w:t>
      </w:r>
      <w:r w:rsidRPr="006A7884">
        <w:rPr>
          <w:rFonts w:ascii="Times New Roman" w:hAnsi="Times New Roman" w:cs="Times New Roman"/>
          <w:sz w:val="24"/>
        </w:rPr>
        <w:t xml:space="preserve">, </w:t>
      </w:r>
      <w:r w:rsidRPr="006A7884">
        <w:rPr>
          <w:rFonts w:ascii="Times New Roman" w:hAnsi="Times New Roman" w:cs="Times New Roman"/>
          <w:sz w:val="24"/>
          <w:lang w:val="en-US"/>
        </w:rPr>
        <w:t>III</w:t>
      </w:r>
      <w:r w:rsidRPr="006A7884">
        <w:rPr>
          <w:rFonts w:ascii="Times New Roman" w:hAnsi="Times New Roman" w:cs="Times New Roman"/>
          <w:sz w:val="24"/>
        </w:rPr>
        <w:t xml:space="preserve"> ступени), их родителей (законных представителей) и педагогических работников. Представители с правом решающего голоса избираются в Совет Лицея открытым голосованием на собрании обучающихся </w:t>
      </w:r>
      <w:r w:rsidRPr="006A7884">
        <w:rPr>
          <w:rFonts w:ascii="Times New Roman" w:hAnsi="Times New Roman" w:cs="Times New Roman"/>
          <w:sz w:val="24"/>
          <w:lang w:val="en-US"/>
        </w:rPr>
        <w:t>II</w:t>
      </w:r>
      <w:r w:rsidRPr="006A7884">
        <w:rPr>
          <w:rFonts w:ascii="Times New Roman" w:hAnsi="Times New Roman" w:cs="Times New Roman"/>
          <w:sz w:val="24"/>
        </w:rPr>
        <w:t>-</w:t>
      </w:r>
      <w:r w:rsidRPr="006A7884">
        <w:rPr>
          <w:rFonts w:ascii="Times New Roman" w:hAnsi="Times New Roman" w:cs="Times New Roman"/>
          <w:sz w:val="24"/>
          <w:lang w:val="en-US"/>
        </w:rPr>
        <w:t>III</w:t>
      </w:r>
      <w:r w:rsidRPr="006A7884">
        <w:rPr>
          <w:rFonts w:ascii="Times New Roman" w:hAnsi="Times New Roman" w:cs="Times New Roman"/>
          <w:sz w:val="24"/>
        </w:rPr>
        <w:t xml:space="preserve"> ступеней Лицея, общешкольном родительском собрании, Педагогическом совете по равной квоте 5 человек от каждой из перечисленных категорий. Директор Лицея входит в Совет Лицея по должности.</w:t>
      </w:r>
    </w:p>
    <w:p w:rsidR="003E7CA0" w:rsidRPr="006A7884" w:rsidRDefault="003E7CA0" w:rsidP="003E7CA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           </w:t>
      </w:r>
    </w:p>
    <w:p w:rsidR="003E7CA0" w:rsidRPr="006A7884" w:rsidRDefault="003E7CA0" w:rsidP="003E7C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b/>
          <w:sz w:val="24"/>
        </w:rPr>
        <w:t xml:space="preserve">           Попечительский совет</w:t>
      </w:r>
    </w:p>
    <w:p w:rsidR="003E7CA0" w:rsidRPr="006A7884" w:rsidRDefault="003E7CA0" w:rsidP="003E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 w:rsidRPr="006A7884">
        <w:rPr>
          <w:rFonts w:ascii="Times New Roman" w:hAnsi="Times New Roman" w:cs="Times New Roman"/>
          <w:sz w:val="24"/>
        </w:rPr>
        <w:t>содействует организации и совершенствованию образовательного процесса, улучшению условий труда работников Лицея; содействует совершенствованию материально – технической базы Лицея, благоустройству его помещений и территорий; содействует организации конкурсов, соревнований и других массовых внешкольных мероприятий; организует работу по привлечению пожертвований, даров и целевых взносов на реализацию уставных целей Лицея; содействует привлечению внебюджетных средств для обеспечения деятельности развития Лицея.</w:t>
      </w:r>
      <w:proofErr w:type="gramEnd"/>
    </w:p>
    <w:p w:rsidR="003E7CA0" w:rsidRPr="006A7884" w:rsidRDefault="003E7CA0" w:rsidP="003E7CA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b/>
          <w:sz w:val="24"/>
        </w:rPr>
        <w:t>Общее собрание трудового коллектива Лицея</w:t>
      </w:r>
      <w:r w:rsidRPr="006A7884">
        <w:rPr>
          <w:rFonts w:ascii="Times New Roman" w:hAnsi="Times New Roman" w:cs="Times New Roman"/>
          <w:sz w:val="24"/>
        </w:rPr>
        <w:t xml:space="preserve"> собирается по мере необходимости, но не реже одного раза в год. Общее собрание трудового коллектива вправе принимать решения, если в его работе участвуют более половины сотрудников, для которых Лицей является основным местом работы.</w:t>
      </w:r>
    </w:p>
    <w:p w:rsidR="003E7CA0" w:rsidRPr="006A7884" w:rsidRDefault="003E7CA0" w:rsidP="003E7CA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       Решения Общего собрания трудового коллектива принимаются простым большинством голосов присутствующих на собрании работников.</w:t>
      </w:r>
    </w:p>
    <w:p w:rsidR="003E7CA0" w:rsidRPr="006A7884" w:rsidRDefault="003E7CA0" w:rsidP="003E7CA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      К исключительной компетенции Общего собрания трудового коллектива относятся: рассмотрение Правил внутреннего трудового распорядка Лицея; принятие решений о необходимости заключения коллективного договора; образование Совета трудового коллектива для ведения коллективных переговоров с администрацией Лицея по вопросам заключения, изменения, дополнения коллективного договора и </w:t>
      </w:r>
      <w:proofErr w:type="gramStart"/>
      <w:r w:rsidRPr="006A7884">
        <w:rPr>
          <w:rFonts w:ascii="Times New Roman" w:hAnsi="Times New Roman" w:cs="Times New Roman"/>
          <w:sz w:val="24"/>
        </w:rPr>
        <w:t>контроля за</w:t>
      </w:r>
      <w:proofErr w:type="gramEnd"/>
      <w:r w:rsidRPr="006A7884">
        <w:rPr>
          <w:rFonts w:ascii="Times New Roman" w:hAnsi="Times New Roman" w:cs="Times New Roman"/>
          <w:sz w:val="24"/>
        </w:rPr>
        <w:t xml:space="preserve"> его выполнением; утверждение коллективного договора; заслушивание ежегодного отчета Совета трудового коллектива и администрации Лицея о выполнении коллективного договора; определение численности и срока полномочия Комиссии по трудовым спорам, избрание ее членов; выдвижение коллективных требований работников Лицея и избрание полномочных представителей для участия в разрешении коллективного трудового спора; выдвижение кандидатуры на награды.    </w:t>
      </w:r>
    </w:p>
    <w:p w:rsidR="003E7CA0" w:rsidRPr="006A7884" w:rsidRDefault="003E7CA0" w:rsidP="003E7C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7884">
        <w:rPr>
          <w:rFonts w:ascii="Times New Roman" w:hAnsi="Times New Roman" w:cs="Times New Roman"/>
          <w:sz w:val="24"/>
        </w:rPr>
        <w:t xml:space="preserve">Общее собрание коллектива Лицея (работники, обучающиеся </w:t>
      </w:r>
      <w:r w:rsidRPr="006A7884">
        <w:rPr>
          <w:rFonts w:ascii="Times New Roman" w:hAnsi="Times New Roman" w:cs="Times New Roman"/>
          <w:sz w:val="24"/>
          <w:lang w:val="en-US"/>
        </w:rPr>
        <w:t>II</w:t>
      </w:r>
      <w:r w:rsidRPr="006A7884">
        <w:rPr>
          <w:rFonts w:ascii="Times New Roman" w:hAnsi="Times New Roman" w:cs="Times New Roman"/>
          <w:sz w:val="24"/>
        </w:rPr>
        <w:t>-</w:t>
      </w:r>
      <w:r w:rsidRPr="006A7884">
        <w:rPr>
          <w:rFonts w:ascii="Times New Roman" w:hAnsi="Times New Roman" w:cs="Times New Roman"/>
          <w:sz w:val="24"/>
          <w:lang w:val="en-US"/>
        </w:rPr>
        <w:t>III</w:t>
      </w:r>
      <w:r w:rsidRPr="006A7884">
        <w:rPr>
          <w:rFonts w:ascii="Times New Roman" w:hAnsi="Times New Roman" w:cs="Times New Roman"/>
          <w:sz w:val="24"/>
        </w:rPr>
        <w:t xml:space="preserve"> ступеней, родители (законные представители) всех обучающихся разрабатывают и   принимают Устав Лицея, изменения и дополнения к нему.</w:t>
      </w:r>
      <w:proofErr w:type="gramEnd"/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      Общее собрание коллектива Лицея созывается Советом Лицея, который разрабатывает и утверждает его регламент.</w:t>
      </w: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E7CA0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E7CA0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В лицее действуют </w:t>
      </w:r>
      <w:r w:rsidRPr="006A7884">
        <w:rPr>
          <w:rFonts w:ascii="Times New Roman" w:hAnsi="Times New Roman" w:cs="Times New Roman"/>
          <w:b/>
          <w:sz w:val="24"/>
        </w:rPr>
        <w:t xml:space="preserve">ученические, родительские органы самоуправления. </w:t>
      </w:r>
    </w:p>
    <w:p w:rsidR="003E7CA0" w:rsidRPr="006A7884" w:rsidRDefault="003E7CA0" w:rsidP="003E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      Родительский комитет Лицея является коллегиальным органом самоуправления родителей обучающихся (законных представителей). В состав Родительского комитета Лицея  входят представители классных родительских комитетов. В работе Родительского комитета Лицея по мере необходимости могут принимать участие администрация и педагоги Лицея, представители Учредителя, руководители органов самоуправления Лицея, библиотекари, лицейский врач и (или) медсестра, заведующий производством (столовой), а также обучающиеся и их родители (законные представители). Председатель Родительского комитета Лицея избирается из его состава.</w:t>
      </w:r>
    </w:p>
    <w:p w:rsidR="003E7CA0" w:rsidRDefault="003E7CA0" w:rsidP="003E7C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7884">
        <w:rPr>
          <w:rFonts w:ascii="Times New Roman" w:hAnsi="Times New Roman" w:cs="Times New Roman"/>
          <w:sz w:val="24"/>
        </w:rPr>
        <w:t xml:space="preserve">             К компетенции Родительского комитета Лицея относятся: согласование образовательной программы (программы развития) Лицея; социальная защита обучающихся; организация участия родителей во внеурочной и воспитательной работе с </w:t>
      </w:r>
      <w:proofErr w:type="gramStart"/>
      <w:r w:rsidRPr="006A788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6A7884">
        <w:rPr>
          <w:rFonts w:ascii="Times New Roman" w:hAnsi="Times New Roman" w:cs="Times New Roman"/>
          <w:sz w:val="24"/>
        </w:rPr>
        <w:t>; организация просветительской работы среди родителей обучающихся (законных представителей); внесение в любые органы самоуправления предложений о совершенствовании деятельности Лицея.</w:t>
      </w:r>
    </w:p>
    <w:p w:rsidR="00551596" w:rsidRPr="00FE0E84" w:rsidRDefault="003E7CA0"/>
    <w:sectPr w:rsidR="00551596" w:rsidRPr="00FE0E84" w:rsidSect="0023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32C"/>
    <w:rsid w:val="000506A0"/>
    <w:rsid w:val="00093BA0"/>
    <w:rsid w:val="0023180A"/>
    <w:rsid w:val="002B5D00"/>
    <w:rsid w:val="003E7CA0"/>
    <w:rsid w:val="004C483D"/>
    <w:rsid w:val="004D064E"/>
    <w:rsid w:val="00545E18"/>
    <w:rsid w:val="006A17DD"/>
    <w:rsid w:val="00702D48"/>
    <w:rsid w:val="00723EE3"/>
    <w:rsid w:val="00860A34"/>
    <w:rsid w:val="00902201"/>
    <w:rsid w:val="00956EE7"/>
    <w:rsid w:val="009A1A03"/>
    <w:rsid w:val="00BC2F2B"/>
    <w:rsid w:val="00D732AC"/>
    <w:rsid w:val="00DA798F"/>
    <w:rsid w:val="00F1632C"/>
    <w:rsid w:val="00FE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2011-07-19T05:56:00Z</dcterms:created>
  <dcterms:modified xsi:type="dcterms:W3CDTF">2011-07-19T05:56:00Z</dcterms:modified>
</cp:coreProperties>
</file>